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3B" w:rsidRDefault="00D9543B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</w:pP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 xml:space="preserve">Конспект </w:t>
      </w:r>
      <w:proofErr w:type="gramStart"/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открытого</w:t>
      </w:r>
      <w:proofErr w:type="gramEnd"/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 xml:space="preserve"> интегрированного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занятия во второй  младшей группе</w:t>
      </w:r>
    </w:p>
    <w:p w:rsidR="00FD4F6D" w:rsidRPr="00D9543B" w:rsidRDefault="00FD4F6D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 </w:t>
      </w:r>
      <w:r w:rsidRPr="00D9543B">
        <w:rPr>
          <w:rFonts w:ascii="Times New Roman" w:eastAsia="Times New Roman" w:hAnsi="Times New Roman" w:cs="Times New Roman"/>
          <w:b/>
          <w:bCs/>
          <w:iCs/>
          <w:color w:val="0A0201"/>
          <w:sz w:val="28"/>
          <w:szCs w:val="28"/>
          <w:lang w:eastAsia="ru-RU"/>
        </w:rPr>
        <w:t>« В гостях у Мишутки».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iCs/>
          <w:color w:val="0A0201"/>
          <w:sz w:val="24"/>
          <w:szCs w:val="24"/>
          <w:lang w:eastAsia="ru-RU"/>
        </w:rPr>
        <w:t>Цель занятия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развитие у детей  младшего дошкольного возраста навыков дружеского взаимоотношения.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iCs/>
          <w:color w:val="0A0201"/>
          <w:sz w:val="24"/>
          <w:szCs w:val="24"/>
          <w:lang w:eastAsia="ru-RU"/>
        </w:rPr>
        <w:t>Задачи: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1.     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Формировать умения и навыки действий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с предметами и взаимодействию в социуме, подражать новым действиям;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2.     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Развивать мелкую и общую  моторику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 Развивать активную речь</w:t>
      </w:r>
      <w:r w:rsidR="009256F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, слуховое восприятие и внимание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;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3.     Продолжать знакомить с музыкальным инструментом (погремушка); 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4.     Продолжать формировать умение скатывать шарики из кусков пластилина и прикреплять их на основу;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5.     Воспитывать у младших дошкольников дружеские взаимоотношения  и доброжелательность.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 </w:t>
      </w: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 xml:space="preserve"> </w:t>
      </w:r>
      <w:proofErr w:type="gramStart"/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Оборудование:</w:t>
      </w:r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дорожка, домик медведя, елки,  медведь, шишки, клубника большая и маленькая</w:t>
      </w:r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,</w:t>
      </w:r>
      <w:r w:rsidR="00FF6BC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корзина,</w:t>
      </w:r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накидка из </w:t>
      </w:r>
      <w:proofErr w:type="spellStart"/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органзы</w:t>
      </w:r>
      <w:proofErr w:type="spellEnd"/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для игры «Прятки», погремушки, пластилин красного цвета, музыкальное сопровождение.</w:t>
      </w:r>
      <w:proofErr w:type="gramEnd"/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Ход занятия.</w:t>
      </w:r>
    </w:p>
    <w:p w:rsidR="00704FC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 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Ребята, посмотрите, к нам сегодня пришли гости. Они будут смотреть, как вы умеете играть, веселиться; какие вы все красивые, хорошие.  Давайте с ними поздороваемся!! </w:t>
      </w:r>
    </w:p>
    <w:p w:rsidR="00FD4F6D" w:rsidRPr="009256F7" w:rsidRDefault="00FD4F6D" w:rsidP="00704FC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  <w:r w:rsidRPr="009256F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(Дети здороваются с гостями).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rStyle w:val="c2"/>
          <w:color w:val="000000"/>
        </w:rPr>
      </w:pPr>
      <w:r w:rsidRPr="008F2232">
        <w:rPr>
          <w:rStyle w:val="c2"/>
          <w:color w:val="000000"/>
        </w:rPr>
        <w:t xml:space="preserve">Здравствуйте, ладошки!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 xml:space="preserve">Хлоп-хлоп-хлоп!            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Здравствуйте, ножки!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Топ-топ-топ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Здравствуйте, щёчки!      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 xml:space="preserve">Плюх-плюх-плюх!          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 xml:space="preserve">Здравствуйте, губки!  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Чмок-чмок-чмок!                  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 xml:space="preserve">Здравствуйте, зубки!  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Щёлк-щёлк-щёлк!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 xml:space="preserve">Здравствуй, мой носик!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spellStart"/>
      <w:r w:rsidRPr="008F2232">
        <w:rPr>
          <w:rStyle w:val="c2"/>
          <w:color w:val="000000"/>
        </w:rPr>
        <w:t>Бип-бип-бип</w:t>
      </w:r>
      <w:proofErr w:type="spellEnd"/>
      <w:r w:rsidRPr="008F2232">
        <w:rPr>
          <w:rStyle w:val="c2"/>
          <w:color w:val="000000"/>
        </w:rPr>
        <w:t xml:space="preserve">!                         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Здравствуйте, гости!        </w:t>
      </w:r>
    </w:p>
    <w:p w:rsidR="00FD4F6D" w:rsidRPr="008F2232" w:rsidRDefault="00FD4F6D" w:rsidP="00FD4F6D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F2232">
        <w:rPr>
          <w:rStyle w:val="c2"/>
          <w:color w:val="000000"/>
        </w:rPr>
        <w:t>Здравствуйте!                          </w:t>
      </w:r>
    </w:p>
    <w:p w:rsidR="00FD4F6D" w:rsidRPr="008F223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704FC2" w:rsidRDefault="00704FC2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</w:pPr>
    </w:p>
    <w:p w:rsidR="00704FC2" w:rsidRDefault="00704FC2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</w:pP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="00704FC2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 xml:space="preserve"> </w:t>
      </w:r>
      <w:r w:rsidR="00704FC2" w:rsidRPr="00704FC2">
        <w:rPr>
          <w:rFonts w:ascii="Times New Roman" w:eastAsia="Times New Roman" w:hAnsi="Times New Roman" w:cs="Times New Roman"/>
          <w:bCs/>
          <w:iCs/>
          <w:color w:val="0A0201"/>
          <w:sz w:val="24"/>
          <w:szCs w:val="24"/>
          <w:lang w:eastAsia="ru-RU"/>
        </w:rPr>
        <w:t>Ребята, а</w:t>
      </w:r>
      <w:r w:rsidR="00704FC2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 xml:space="preserve">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вы любите ходить в го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сти? Мы с вами сегодня тоже отправимся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в гости.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Возьмем с собой </w:t>
      </w:r>
      <w:r w:rsidR="00FF6BCC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подарок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 w:rsidR="00FF6BCC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– корзину с клубникой. Отправляемся в путь.</w:t>
      </w:r>
    </w:p>
    <w:p w:rsidR="00693079" w:rsidRDefault="00693079" w:rsidP="00704FC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  <w:lang w:eastAsia="ru-RU"/>
        </w:rPr>
      </w:pPr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</w:t>
      </w:r>
      <w:r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1.Комплексная игра:</w:t>
      </w:r>
    </w:p>
    <w:p w:rsidR="00FD4F6D" w:rsidRPr="004641E2" w:rsidRDefault="00693079" w:rsidP="0069307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 xml:space="preserve">    </w:t>
      </w:r>
      <w:r w:rsidR="00FD4F6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 ровненькой дорожке шагают наши ножки,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Вот так, вот так.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 ровненькой дорожке бегут  наши ножки,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Топ-топ-топ, топ-топ-топ.   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А теперь по камешкам прыг-скок, прыг-скок!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Мы пришли!!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</w:t>
      </w: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2.Речевая игра: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На полянке за кустом я увидела чей-то дом.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В доме мишка живет, он ребят к себе зовет.</w:t>
      </w:r>
    </w:p>
    <w:p w:rsidR="00693079" w:rsidRPr="00614A67" w:rsidRDefault="00693079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14745C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  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</w:t>
      </w:r>
      <w:proofErr w:type="gram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Здравствуй, Мишутка, я  Татьяна Геннадьевна! (дети здороваются с медведем, произносят своё имя «Здравствуй, Мишутка, я – Лиза» и т.д.).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proofErr w:type="gramEnd"/>
    </w:p>
    <w:p w:rsidR="0014745C" w:rsidRDefault="0014745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</w:p>
    <w:p w:rsidR="0014745C" w:rsidRPr="0014745C" w:rsidRDefault="0014745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  <w:lang w:eastAsia="ru-RU"/>
        </w:rPr>
      </w:pPr>
      <w:r w:rsidRPr="0014745C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  <w:lang w:eastAsia="ru-RU"/>
        </w:rPr>
        <w:t>3. Дидактическая игра «Разложи</w:t>
      </w:r>
      <w:r w:rsidR="009256F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  <w:lang w:eastAsia="ru-RU"/>
        </w:rPr>
        <w:t xml:space="preserve"> ягодки по тарелочкам</w:t>
      </w:r>
      <w:r w:rsidRPr="0014745C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  <w:lang w:eastAsia="ru-RU"/>
        </w:rPr>
        <w:t>».</w:t>
      </w:r>
    </w:p>
    <w:p w:rsidR="0014745C" w:rsidRDefault="0014745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 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Мишутка мы пришли к тебе в гости и принесли тебе подарок – корзину клубники.</w:t>
      </w:r>
    </w:p>
    <w:p w:rsidR="00FD4F6D" w:rsidRDefault="00FF6BC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 w:rsidRPr="00FF6BCC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(дети выкладывают клубнику из корзины на стол и рассматривают ее).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- Ребята, а какого цвета клубника?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- Посмотрите, а вся ли клубника одинаковая по размеру? 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- Правильно, ягоды одного цвета, но разные по размеру (большие и маленькие).</w:t>
      </w:r>
    </w:p>
    <w:p w:rsidR="0014745C" w:rsidRDefault="0014745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-Давайте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маленькие ягодки положим в маленькую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тарелочку, а большие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в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большую тарелочку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14745C" w:rsidRDefault="0014745C" w:rsidP="001474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     -Угощайся,  Мишутка на здоровье!</w:t>
      </w:r>
    </w:p>
    <w:p w:rsidR="0014745C" w:rsidRPr="00614A67" w:rsidRDefault="0014745C" w:rsidP="001474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FD4F6D" w:rsidRPr="00614A67" w:rsidRDefault="0014745C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 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Мишутка хочет играть, поиграем с ним?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 w:rsidR="009256F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Тогда отправляемся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 вместе с </w:t>
      </w:r>
      <w:r w:rsidR="00704FC2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ним 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в лес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за 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шишками.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704FC2" w:rsidRDefault="00704FC2" w:rsidP="00FD4F6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704FC2" w:rsidRPr="00614A67" w:rsidRDefault="00704FC2" w:rsidP="00FD4F6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FD4F6D" w:rsidRPr="004641E2" w:rsidRDefault="00E25A4B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4</w:t>
      </w:r>
      <w:r w:rsidR="00FD4F6D"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.Логоритмическая игра «Мишка».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Мишка косолапый по лесу идет.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Шишки собирает, песенки поет.</w:t>
      </w:r>
    </w:p>
    <w:p w:rsidR="009256F7" w:rsidRPr="00704FC2" w:rsidRDefault="00FD4F6D" w:rsidP="00704FC2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Шишка отскочила прямо мишке в лоб.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Мишка рассердился и ногою - топ!</w:t>
      </w:r>
    </w:p>
    <w:p w:rsidR="00FD4F6D" w:rsidRPr="00693079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  <w:r w:rsidRPr="00693079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(дети выполняют движения в соответствии с текстом).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 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 Мишутка столько много шишек набрал в корзинку, посмотрите! </w:t>
      </w:r>
      <w:r w:rsidRPr="00E25A4B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(нечаянно рассыпать шишки на ковер)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  Ой! Шишки все рассыпались! Давайте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поможем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</w:t>
      </w:r>
      <w:r w:rsidR="00693079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Мишутке собрать все шишке в корзину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 Берите шишки и кладите их в корзинку. Шишки твердые, колючие! Вот большая шишка, а вот маленькая!  (дети выполняют инструкцию и называют признак своей шишки: твердая, колючая, коричневая, большая, маленькая).</w:t>
      </w:r>
    </w:p>
    <w:p w:rsidR="00704FC2" w:rsidRPr="00614A67" w:rsidRDefault="00704FC2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 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А сейчас давайте поиграем с Мишуткой в прятки. Я вас спрячу от мишки, а вы сидите тихо, чтобы мишка не нашел вас.</w:t>
      </w: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</w:pPr>
    </w:p>
    <w:p w:rsidR="00FD4F6D" w:rsidRDefault="00E25A4B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5</w:t>
      </w:r>
      <w:r w:rsidR="00FD4F6D"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. Подвижная игра «Прятки».</w:t>
      </w:r>
    </w:p>
    <w:p w:rsidR="00FD4F6D" w:rsidRPr="00693079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 w:rsidRPr="00693079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(Дети накрываются прозрачной тканью).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Медведь: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 Я хожу, хожу, хожу. Деток я не нахожу.</w:t>
      </w:r>
    </w:p>
    <w:p w:rsidR="00FD4F6D" w:rsidRPr="00FF6BCC" w:rsidRDefault="00FF6BCC" w:rsidP="00FF6BCC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                 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</w:t>
      </w:r>
      <w:proofErr w:type="gramStart"/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Ну</w:t>
      </w:r>
      <w:proofErr w:type="gramEnd"/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куда же мне пойти, чтобы деток мне найти.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 </w:t>
      </w:r>
      <w:r w:rsidR="00FF6BCC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Что же это за гора? Да шевелится она!!!</w:t>
      </w:r>
    </w:p>
    <w:p w:rsidR="00FD4F6D" w:rsidRDefault="00FD4F6D" w:rsidP="009256F7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  <w:proofErr w:type="gramStart"/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(подходит к детям, заглядывает, рычит.</w:t>
      </w:r>
      <w:proofErr w:type="gramEnd"/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 xml:space="preserve"> </w:t>
      </w:r>
      <w:proofErr w:type="gramStart"/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Дети разбегаются на стулья).</w:t>
      </w:r>
      <w:proofErr w:type="gramEnd"/>
    </w:p>
    <w:p w:rsidR="009256F7" w:rsidRPr="00614A67" w:rsidRDefault="009256F7" w:rsidP="009256F7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Посмотрите, Мишутка принес нам погремушки. Погремушки не простые, все забавные такие. То гремят, то молчат, деток слушать хотят.</w:t>
      </w: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</w:t>
      </w:r>
    </w:p>
    <w:p w:rsidR="00FD4F6D" w:rsidRPr="000E248F" w:rsidRDefault="00E25A4B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 xml:space="preserve">6 </w:t>
      </w:r>
      <w:r w:rsidR="00FD4F6D"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.Комплексная и</w:t>
      </w:r>
      <w:r w:rsidR="00FD4F6D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гра «</w:t>
      </w:r>
      <w:proofErr w:type="spellStart"/>
      <w:r w:rsidR="00FD4F6D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Погремушечка</w:t>
      </w:r>
      <w:proofErr w:type="spellEnd"/>
      <w:r w:rsidR="00FD4F6D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».</w:t>
      </w:r>
    </w:p>
    <w:p w:rsidR="00FD4F6D" w:rsidRPr="000E248F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</w:pPr>
      <w:r w:rsidRPr="000E248F">
        <w:rPr>
          <w:rFonts w:ascii="Times New Roman" w:eastAsia="Times New Roman" w:hAnsi="Times New Roman" w:cs="Times New Roman"/>
          <w:b/>
          <w:bCs/>
          <w:i/>
          <w:color w:val="0A0201"/>
          <w:sz w:val="24"/>
          <w:szCs w:val="24"/>
          <w:lang w:eastAsia="ru-RU"/>
        </w:rPr>
        <w:t>(</w:t>
      </w:r>
      <w:r w:rsidRPr="000E248F">
        <w:rPr>
          <w:rFonts w:ascii="Times New Roman" w:eastAsia="Times New Roman" w:hAnsi="Times New Roman" w:cs="Times New Roman"/>
          <w:i/>
          <w:color w:val="0A0201"/>
          <w:sz w:val="24"/>
          <w:szCs w:val="24"/>
          <w:lang w:eastAsia="ru-RU"/>
        </w:rPr>
        <w:t>Дети выполняют движения в соответствии с текстом).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Погреми, погреми,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                     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Погреми, погреми, моя душечка.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Помолчи, помолчи,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Помолчи, помолчи, моя душечка.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Звонче-звонче греми,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Звонче-звонче греми, моя душечка.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Нет у нас, нет у нас  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погремушечки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Нет у нас, нет у нас моей душечки.</w:t>
      </w:r>
    </w:p>
    <w:p w:rsidR="00704FC2" w:rsidRDefault="00704FC2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Вот она, вот она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Вот она, вот она моя душечка.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Помолчи, помолчи,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9256F7" w:rsidRPr="00704FC2" w:rsidRDefault="00FD4F6D" w:rsidP="00704FC2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Помолчи, помолчи, моя душечка.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Попляши, попляши </w:t>
      </w:r>
      <w:proofErr w:type="spell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погремушечка</w:t>
      </w:r>
      <w:proofErr w:type="spell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Попляши, попляши моя душечка.</w:t>
      </w:r>
    </w:p>
    <w:p w:rsidR="00693079" w:rsidRPr="009256F7" w:rsidRDefault="00FD4F6D" w:rsidP="009256F7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 Какие музыкальные погремушки нам Мишутка принес! Понравились они вам? И мне понравились – </w:t>
      </w:r>
      <w:proofErr w:type="gramStart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звонкие</w:t>
      </w:r>
      <w:proofErr w:type="gramEnd"/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, разноцветные, красивые! Может, и мы сделаем для Мишут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ки подарок?  Подарим ему картины с рябиной, он повесит их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у себя в домике и будет 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ими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любоваться!!</w:t>
      </w:r>
    </w:p>
    <w:p w:rsidR="00FD4F6D" w:rsidRPr="004641E2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</w:pPr>
    </w:p>
    <w:p w:rsidR="00FD4F6D" w:rsidRPr="004641E2" w:rsidRDefault="00E25A4B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A020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7</w:t>
      </w:r>
      <w:r w:rsidR="00FD4F6D" w:rsidRPr="004641E2">
        <w:rPr>
          <w:rFonts w:ascii="Times New Roman" w:eastAsia="Times New Roman" w:hAnsi="Times New Roman" w:cs="Times New Roman"/>
          <w:bCs/>
          <w:i/>
          <w:iCs/>
          <w:color w:val="0A0201"/>
          <w:sz w:val="24"/>
          <w:szCs w:val="24"/>
          <w:u w:val="single"/>
          <w:lang w:eastAsia="ru-RU"/>
        </w:rPr>
        <w:t>. Изобразительная деятельность.  Лепка «Рябинка».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Дети скатывают из красного пластилина ягодки  и прижимают их к веточке рябины, заранее подготовленной в технике аппликация.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 </w:t>
      </w:r>
    </w:p>
    <w:p w:rsidR="00D9543B" w:rsidRPr="00E25A4B" w:rsidRDefault="00FD4F6D" w:rsidP="00E25A4B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Воспитатель:  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Какие  картины у нас  красивые </w:t>
      </w: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получились!!</w:t>
      </w:r>
    </w:p>
    <w:p w:rsidR="00FD4F6D" w:rsidRPr="00614A67" w:rsidRDefault="00FF6BCC" w:rsidP="00FF6BC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    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Молодцы, ребята! Мишка так рад, что мы к нему в гости сегодня пришли. Ему очень понравилось</w:t>
      </w:r>
      <w:r w:rsidR="00E25A4B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, 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как вы играли: и с шишками, и в прятки, с</w:t>
      </w:r>
      <w:r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погремушками</w:t>
      </w:r>
      <w:r w:rsidR="00FD4F6D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, и картины какие  красивые</w:t>
      </w:r>
      <w:r w:rsidR="00FD4F6D"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 xml:space="preserve"> сделали. Вы – Молодцы!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Давайте погладим себя по головушке и скажем: « Я – Молодец»!</w:t>
      </w:r>
    </w:p>
    <w:p w:rsidR="00FD4F6D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Мишке всё понравилось, и он решил вас угостить.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b/>
          <w:bCs/>
          <w:iCs/>
          <w:color w:val="0A0201"/>
          <w:sz w:val="24"/>
          <w:szCs w:val="24"/>
          <w:lang w:eastAsia="ru-RU"/>
        </w:rPr>
        <w:t>Сюрпризный момент: угощение. </w:t>
      </w:r>
    </w:p>
    <w:p w:rsidR="00FD4F6D" w:rsidRPr="00614A67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- Давайте скажем мишке «Спасибо» и « До свидания».</w:t>
      </w:r>
    </w:p>
    <w:p w:rsidR="00FD4F6D" w:rsidRPr="00B60268" w:rsidRDefault="00FD4F6D" w:rsidP="00FD4F6D">
      <w:pPr>
        <w:shd w:val="clear" w:color="auto" w:fill="FFFFFF" w:themeFill="background1"/>
        <w:spacing w:after="0" w:line="360" w:lineRule="auto"/>
        <w:ind w:firstLine="284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614A67">
        <w:rPr>
          <w:rFonts w:ascii="Times New Roman" w:eastAsia="Times New Roman" w:hAnsi="Times New Roman" w:cs="Times New Roman"/>
          <w:iCs/>
          <w:color w:val="0A0201"/>
          <w:sz w:val="24"/>
          <w:szCs w:val="24"/>
          <w:lang w:eastAsia="ru-RU"/>
        </w:rPr>
        <w:t>В следующий раз пойдем снова в гости к мишке? Обязательно!!!</w:t>
      </w:r>
    </w:p>
    <w:p w:rsidR="000C3DE6" w:rsidRDefault="000C3DE6"/>
    <w:sectPr w:rsidR="000C3DE6" w:rsidSect="009256F7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9C" w:rsidRDefault="00AC729C" w:rsidP="008C3E4F">
      <w:pPr>
        <w:spacing w:after="0" w:line="240" w:lineRule="auto"/>
      </w:pPr>
      <w:r>
        <w:separator/>
      </w:r>
    </w:p>
  </w:endnote>
  <w:endnote w:type="continuationSeparator" w:id="0">
    <w:p w:rsidR="00AC729C" w:rsidRDefault="00AC729C" w:rsidP="008C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688"/>
      <w:docPartObj>
        <w:docPartGallery w:val="Page Numbers (Bottom of Page)"/>
        <w:docPartUnique/>
      </w:docPartObj>
    </w:sdtPr>
    <w:sdtContent>
      <w:p w:rsidR="008C3E4F" w:rsidRDefault="006C043E">
        <w:pPr>
          <w:pStyle w:val="a6"/>
          <w:jc w:val="right"/>
        </w:pPr>
        <w:fldSimple w:instr=" PAGE   \* MERGEFORMAT ">
          <w:r w:rsidR="00704FC2">
            <w:rPr>
              <w:noProof/>
            </w:rPr>
            <w:t>3</w:t>
          </w:r>
        </w:fldSimple>
      </w:p>
    </w:sdtContent>
  </w:sdt>
  <w:p w:rsidR="008C3E4F" w:rsidRDefault="008C3E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9C" w:rsidRDefault="00AC729C" w:rsidP="008C3E4F">
      <w:pPr>
        <w:spacing w:after="0" w:line="240" w:lineRule="auto"/>
      </w:pPr>
      <w:r>
        <w:separator/>
      </w:r>
    </w:p>
  </w:footnote>
  <w:footnote w:type="continuationSeparator" w:id="0">
    <w:p w:rsidR="00AC729C" w:rsidRDefault="00AC729C" w:rsidP="008C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6D"/>
    <w:rsid w:val="000C3DE6"/>
    <w:rsid w:val="0014745C"/>
    <w:rsid w:val="00494CD4"/>
    <w:rsid w:val="00693079"/>
    <w:rsid w:val="006C043E"/>
    <w:rsid w:val="00704FC2"/>
    <w:rsid w:val="007779DC"/>
    <w:rsid w:val="008C3E4F"/>
    <w:rsid w:val="009256F7"/>
    <w:rsid w:val="00AC729C"/>
    <w:rsid w:val="00D9543B"/>
    <w:rsid w:val="00E25A4B"/>
    <w:rsid w:val="00FD4F6D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4F6D"/>
  </w:style>
  <w:style w:type="character" w:styleId="a3">
    <w:name w:val="line number"/>
    <w:basedOn w:val="a0"/>
    <w:uiPriority w:val="99"/>
    <w:semiHidden/>
    <w:unhideWhenUsed/>
    <w:rsid w:val="008C3E4F"/>
  </w:style>
  <w:style w:type="paragraph" w:styleId="a4">
    <w:name w:val="header"/>
    <w:basedOn w:val="a"/>
    <w:link w:val="a5"/>
    <w:uiPriority w:val="99"/>
    <w:semiHidden/>
    <w:unhideWhenUsed/>
    <w:rsid w:val="008C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E4F"/>
  </w:style>
  <w:style w:type="paragraph" w:styleId="a6">
    <w:name w:val="footer"/>
    <w:basedOn w:val="a"/>
    <w:link w:val="a7"/>
    <w:uiPriority w:val="99"/>
    <w:unhideWhenUsed/>
    <w:rsid w:val="008C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584F-9AD7-4A11-B0E0-1588F62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2014-11-12T15:26:00Z</dcterms:created>
  <dcterms:modified xsi:type="dcterms:W3CDTF">2014-11-17T16:28:00Z</dcterms:modified>
</cp:coreProperties>
</file>